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D190" w14:textId="1ACF5CCA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 w:rsidR="001B2959">
        <w:rPr>
          <w:rFonts w:ascii="Times New Roman" w:hAnsi="Times New Roman" w:cs="Times New Roman"/>
          <w:b/>
          <w:i/>
          <w:color w:val="auto"/>
          <w:lang w:eastAsia="en-US"/>
        </w:rPr>
        <w:t>7</w:t>
      </w:r>
      <w:bookmarkStart w:id="0" w:name="_GoBack"/>
      <w:bookmarkEnd w:id="0"/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4582DA0D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964D8D" w:rsidRPr="002213EB">
        <w:rPr>
          <w:rFonts w:ascii="Times New Roman" w:hAnsi="Times New Roman" w:cs="Times New Roman"/>
          <w:b/>
          <w:i/>
          <w:color w:val="auto"/>
        </w:rPr>
        <w:t>„</w:t>
      </w:r>
      <w:r w:rsidR="002213EB" w:rsidRPr="002213EB">
        <w:rPr>
          <w:rFonts w:ascii="Times New Roman" w:hAnsi="Times New Roman" w:cs="Times New Roman"/>
          <w:b/>
          <w:bCs/>
          <w:i/>
          <w:color w:val="auto"/>
        </w:rPr>
        <w:t>Świadczenie usług fizjoterapeuty</w:t>
      </w:r>
      <w:r w:rsidR="00964D8D" w:rsidRPr="002213EB">
        <w:rPr>
          <w:rFonts w:ascii="Times New Roman" w:hAnsi="Times New Roman" w:cs="Times New Roman"/>
          <w:b/>
          <w:i/>
          <w:color w:val="auto"/>
        </w:rPr>
        <w:t>”</w:t>
      </w:r>
      <w:r w:rsidR="0085280F" w:rsidRPr="002213EB">
        <w:rPr>
          <w:rFonts w:ascii="Times New Roman" w:hAnsi="Times New Roman" w:cs="Times New Roman"/>
          <w:b/>
          <w:i/>
          <w:color w:val="auto"/>
        </w:rPr>
        <w:t>,</w:t>
      </w:r>
      <w:r w:rsidR="0085280F" w:rsidRPr="00544A0A">
        <w:rPr>
          <w:rFonts w:ascii="Times New Roman" w:hAnsi="Times New Roman" w:cs="Times New Roman"/>
          <w:b/>
          <w:i/>
        </w:rPr>
        <w:t xml:space="preserve">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8C3508">
        <w:rPr>
          <w:rFonts w:ascii="Times New Roman" w:hAnsi="Times New Roman" w:cs="Times New Roman"/>
        </w:rPr>
        <w:t>12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597D1F" w:rsidRPr="00544A0A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8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BBBE" w14:textId="77777777" w:rsidR="00AE155E" w:rsidRDefault="00AE155E" w:rsidP="00964D8D">
      <w:pPr>
        <w:spacing w:after="0" w:line="240" w:lineRule="auto"/>
      </w:pPr>
      <w:r>
        <w:separator/>
      </w:r>
    </w:p>
  </w:endnote>
  <w:endnote w:type="continuationSeparator" w:id="0">
    <w:p w14:paraId="2548E426" w14:textId="77777777" w:rsidR="00AE155E" w:rsidRDefault="00AE155E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32B8" w14:textId="77777777" w:rsidR="00AE155E" w:rsidRDefault="00AE155E" w:rsidP="00964D8D">
      <w:pPr>
        <w:spacing w:after="0" w:line="240" w:lineRule="auto"/>
      </w:pPr>
      <w:r>
        <w:separator/>
      </w:r>
    </w:p>
  </w:footnote>
  <w:footnote w:type="continuationSeparator" w:id="0">
    <w:p w14:paraId="1051908C" w14:textId="77777777" w:rsidR="00AE155E" w:rsidRDefault="00AE155E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F4C4" w14:textId="12DFF18D" w:rsidR="001E7928" w:rsidRPr="002213EB" w:rsidRDefault="001E7928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color w:val="auto"/>
        <w:sz w:val="20"/>
        <w:szCs w:val="20"/>
        <w:lang w:eastAsia="en-US"/>
      </w:rPr>
    </w:pPr>
    <w:r w:rsidRPr="002213EB">
      <w:rPr>
        <w:rFonts w:ascii="Times New Roman" w:hAnsi="Times New Roman" w:cs="Times New Roman"/>
        <w:bCs/>
        <w:i/>
        <w:color w:val="auto"/>
        <w:sz w:val="20"/>
        <w:szCs w:val="20"/>
        <w:lang w:eastAsia="en-US"/>
      </w:rPr>
      <w:t>„</w:t>
    </w:r>
    <w:r w:rsidR="002213EB" w:rsidRPr="002213EB">
      <w:rPr>
        <w:rFonts w:ascii="Times New Roman" w:hAnsi="Times New Roman" w:cs="Times New Roman"/>
        <w:b/>
        <w:bCs/>
        <w:i/>
        <w:color w:val="auto"/>
      </w:rPr>
      <w:t>Świadczenie usług fizjoterapeuty</w:t>
    </w:r>
    <w:r w:rsidRPr="002213EB">
      <w:rPr>
        <w:rFonts w:ascii="Times New Roman" w:hAnsi="Times New Roman" w:cs="Times New Roman"/>
        <w:bCs/>
        <w:i/>
        <w:color w:val="auto"/>
        <w:sz w:val="20"/>
        <w:szCs w:val="20"/>
        <w:lang w:eastAsia="en-US"/>
      </w:rPr>
      <w:t>”</w:t>
    </w:r>
  </w:p>
  <w:p w14:paraId="2B21C6B7" w14:textId="1D6BC5C7" w:rsidR="001E7928" w:rsidRPr="001E7928" w:rsidRDefault="008C3508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  <w:lang w:eastAsia="en-US"/>
      </w:rPr>
    </w:pPr>
    <w:r>
      <w:rPr>
        <w:rFonts w:ascii="Times New Roman" w:hAnsi="Times New Roman" w:cs="Times New Roman"/>
        <w:bCs/>
        <w:i/>
        <w:sz w:val="20"/>
        <w:szCs w:val="20"/>
        <w:lang w:eastAsia="en-US"/>
      </w:rPr>
      <w:t>SGiT.271.1.12</w:t>
    </w:r>
    <w:r w:rsidR="001E7928"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.2022</w:t>
    </w:r>
  </w:p>
  <w:p w14:paraId="57420B26" w14:textId="77777777" w:rsidR="002326C4" w:rsidRPr="002326C4" w:rsidRDefault="002326C4" w:rsidP="002326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4A249E82" w14:textId="2C2A25DB" w:rsidR="00964D8D" w:rsidRDefault="00964D8D" w:rsidP="002326C4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541"/>
    <w:rsid w:val="0008025D"/>
    <w:rsid w:val="00156F8B"/>
    <w:rsid w:val="001B2959"/>
    <w:rsid w:val="001E7928"/>
    <w:rsid w:val="002213EB"/>
    <w:rsid w:val="002326C4"/>
    <w:rsid w:val="00544A0A"/>
    <w:rsid w:val="00597D1F"/>
    <w:rsid w:val="005E42BF"/>
    <w:rsid w:val="006F7DFD"/>
    <w:rsid w:val="007022B0"/>
    <w:rsid w:val="00737BE2"/>
    <w:rsid w:val="007F6D0D"/>
    <w:rsid w:val="0085280F"/>
    <w:rsid w:val="00854541"/>
    <w:rsid w:val="00866222"/>
    <w:rsid w:val="008C3508"/>
    <w:rsid w:val="00964D8D"/>
    <w:rsid w:val="009C1A5E"/>
    <w:rsid w:val="00A67179"/>
    <w:rsid w:val="00AE155E"/>
    <w:rsid w:val="00C713B3"/>
    <w:rsid w:val="00E541DD"/>
    <w:rsid w:val="00E565E4"/>
    <w:rsid w:val="00FB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D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IT</cp:lastModifiedBy>
  <cp:revision>14</cp:revision>
  <dcterms:created xsi:type="dcterms:W3CDTF">2022-05-18T10:57:00Z</dcterms:created>
  <dcterms:modified xsi:type="dcterms:W3CDTF">2022-09-29T11:37:00Z</dcterms:modified>
</cp:coreProperties>
</file>